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76B" w:rsidRPr="00C95230" w:rsidRDefault="00FC576B" w:rsidP="00FC576B">
      <w:pPr>
        <w:spacing w:after="0"/>
        <w:rPr>
          <w:rFonts w:asciiTheme="minorHAnsi" w:hAnsiTheme="minorHAnsi"/>
        </w:rPr>
      </w:pPr>
      <w:bookmarkStart w:id="0" w:name="_GoBack"/>
      <w:bookmarkEnd w:id="0"/>
    </w:p>
    <w:p w:rsidR="00FC576B" w:rsidRPr="00C95230" w:rsidRDefault="00FC576B" w:rsidP="00FC576B">
      <w:pPr>
        <w:spacing w:after="0"/>
        <w:rPr>
          <w:rFonts w:asciiTheme="minorHAnsi" w:hAnsiTheme="minorHAnsi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8613"/>
      </w:tblGrid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center"/>
              <w:rPr>
                <w:rFonts w:asciiTheme="minorHAnsi" w:hAnsiTheme="minorHAnsi"/>
                <w:b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b/>
                <w:sz w:val="22"/>
                <w:lang w:eastAsia="sk-SK"/>
              </w:rPr>
              <w:t>Kód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center"/>
              <w:rPr>
                <w:rFonts w:asciiTheme="minorHAnsi" w:hAnsiTheme="minorHAnsi"/>
                <w:b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b/>
                <w:sz w:val="22"/>
                <w:lang w:eastAsia="sk-SK"/>
              </w:rPr>
              <w:t>Názov právnej formy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100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Fyzická osoba-príležitostne činná-zapísaná v registri daňového informačného systému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osoba-nezapísaný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osoba-zapísaný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Samostatne hospodáriaci roľník nezapísaný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Samostatne hospodáriaci roľník zapísaný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Slobodné povolanie-fyzická osoba podnikajúca na základe iného ako živnostenského zákona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106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Slobodné povolanie-fyzická osoba podnikajúca na základe iného ako živnostenského zákona zapísaná v obchodnom registri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107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 w:rsidP="00934D47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osoba-nezapís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>an</w:t>
            </w:r>
            <w:r w:rsidR="00934D47">
              <w:rPr>
                <w:rFonts w:asciiTheme="minorHAnsi" w:hAnsiTheme="minorHAnsi"/>
                <w:sz w:val="22"/>
                <w:lang w:eastAsia="sk-SK"/>
              </w:rPr>
              <w:t>á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 xml:space="preserve"> </w:t>
            </w:r>
            <w:r w:rsidRPr="00C95230">
              <w:rPr>
                <w:rFonts w:asciiTheme="minorHAnsi" w:hAnsiTheme="minorHAnsi"/>
                <w:sz w:val="22"/>
                <w:lang w:eastAsia="sk-SK"/>
              </w:rPr>
              <w:t>v OR-podnikajúca súčasne ako sam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>osta</w:t>
            </w:r>
            <w:r w:rsidR="00934D47">
              <w:rPr>
                <w:rFonts w:asciiTheme="minorHAnsi" w:hAnsiTheme="minorHAnsi"/>
                <w:sz w:val="22"/>
                <w:lang w:eastAsia="sk-SK"/>
              </w:rPr>
              <w:t>t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 xml:space="preserve">ne </w:t>
            </w:r>
            <w:r w:rsidRPr="00C95230">
              <w:rPr>
                <w:rFonts w:asciiTheme="minorHAnsi" w:hAnsiTheme="minorHAnsi"/>
                <w:sz w:val="22"/>
                <w:lang w:eastAsia="sk-SK"/>
              </w:rPr>
              <w:t>hosp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 xml:space="preserve">odáriaci </w:t>
            </w:r>
            <w:r w:rsidRPr="00C95230">
              <w:rPr>
                <w:rFonts w:asciiTheme="minorHAnsi" w:hAnsiTheme="minorHAnsi"/>
                <w:sz w:val="22"/>
                <w:lang w:eastAsia="sk-SK"/>
              </w:rPr>
              <w:t>roľník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108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 w:rsidP="00934D47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osoba-zapís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>an</w:t>
            </w:r>
            <w:r w:rsidR="00934D47">
              <w:rPr>
                <w:rFonts w:asciiTheme="minorHAnsi" w:hAnsiTheme="minorHAnsi"/>
                <w:sz w:val="22"/>
                <w:lang w:eastAsia="sk-SK"/>
              </w:rPr>
              <w:t>á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 xml:space="preserve"> </w:t>
            </w:r>
            <w:r w:rsidRPr="00C95230">
              <w:rPr>
                <w:rFonts w:asciiTheme="minorHAnsi" w:hAnsiTheme="minorHAnsi"/>
                <w:sz w:val="22"/>
                <w:lang w:eastAsia="sk-SK"/>
              </w:rPr>
              <w:t>v OR-podnikajúca súčasne ako sa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 xml:space="preserve">mostatne </w:t>
            </w:r>
            <w:r w:rsidRPr="00C95230">
              <w:rPr>
                <w:rFonts w:asciiTheme="minorHAnsi" w:hAnsiTheme="minorHAnsi"/>
                <w:sz w:val="22"/>
                <w:lang w:eastAsia="sk-SK"/>
              </w:rPr>
              <w:t>hosp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 xml:space="preserve">odáriaci </w:t>
            </w:r>
            <w:r w:rsidRPr="00C95230">
              <w:rPr>
                <w:rFonts w:asciiTheme="minorHAnsi" w:hAnsiTheme="minorHAnsi"/>
                <w:sz w:val="22"/>
                <w:lang w:eastAsia="sk-SK"/>
              </w:rPr>
              <w:t>roľník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109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 w:rsidP="00934D47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osoba-nezapís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>an</w:t>
            </w:r>
            <w:r w:rsidR="00934D47">
              <w:rPr>
                <w:rFonts w:asciiTheme="minorHAnsi" w:hAnsiTheme="minorHAnsi"/>
                <w:sz w:val="22"/>
                <w:lang w:eastAsia="sk-SK"/>
              </w:rPr>
              <w:t>á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 xml:space="preserve"> </w:t>
            </w:r>
            <w:r w:rsidRPr="00C95230">
              <w:rPr>
                <w:rFonts w:asciiTheme="minorHAnsi" w:hAnsiTheme="minorHAnsi"/>
                <w:sz w:val="22"/>
                <w:lang w:eastAsia="sk-SK"/>
              </w:rPr>
              <w:t>v OR-podnikajúca súčasne ako osoba so slobodným povolaním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110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 w:rsidP="00934D47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Podnikateľ-fyzická osoba-zapís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>an</w:t>
            </w:r>
            <w:r w:rsidR="00934D47">
              <w:rPr>
                <w:rFonts w:asciiTheme="minorHAnsi" w:hAnsiTheme="minorHAnsi"/>
                <w:sz w:val="22"/>
                <w:lang w:eastAsia="sk-SK"/>
              </w:rPr>
              <w:t>á</w:t>
            </w:r>
            <w:r w:rsidR="001624F4">
              <w:rPr>
                <w:rFonts w:asciiTheme="minorHAnsi" w:hAnsiTheme="minorHAnsi"/>
                <w:sz w:val="22"/>
                <w:lang w:eastAsia="sk-SK"/>
              </w:rPr>
              <w:t xml:space="preserve"> </w:t>
            </w:r>
            <w:r w:rsidRPr="00C95230">
              <w:rPr>
                <w:rFonts w:asciiTheme="minorHAnsi" w:hAnsiTheme="minorHAnsi"/>
                <w:sz w:val="22"/>
                <w:lang w:eastAsia="sk-SK"/>
              </w:rPr>
              <w:t>v OR-podnikajúca súčasne ako osoba so slobodným povolaním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Verejná obchodná spoločnosť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Spoločnosť s ručením obmedzeným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Komanditná spoločnosť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117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Nadácia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118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Neinvestičný fond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119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Nezisková organizácia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Akciová spoločnosť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122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Európske zoskupenie hospodárskych záujmov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123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Európska spoločnosť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124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Európske družstvo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205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Družstvo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271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Spoločenstvá vlastníkov pozemkov, bytov a pod.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Štátny podnik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Národná banka Slovenska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312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Banka-štátny peňažný ústav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Rozpočtová organizácia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331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Príspevková organizácia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381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Fondy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382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Verejnoprávna inštitúcia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383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Iná organizácia verejnej správy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Zahraničná osoba, právnická osoba so sídlom mimo územia SR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422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Zahraničná osoba, fyzická osoba s bydliskom mimo územia SR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433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Sociálna a zdravotné poisťovne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434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Doplnková dôchodková poisťovňa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445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Komoditná burza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Združenie (zväz, spolok, spoločnosť, klub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ai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>.)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Politická strana, politické hnutie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Cirkevná organizácia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741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Stavovská organizácia -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profesná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komora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745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Komora (s výnimkou </w:t>
            </w:r>
            <w:proofErr w:type="spellStart"/>
            <w:r w:rsidRPr="00C95230">
              <w:rPr>
                <w:rFonts w:asciiTheme="minorHAnsi" w:hAnsiTheme="minorHAnsi"/>
                <w:sz w:val="22"/>
                <w:lang w:eastAsia="sk-SK"/>
              </w:rPr>
              <w:t>profesných</w:t>
            </w:r>
            <w:proofErr w:type="spellEnd"/>
            <w:r w:rsidRPr="00C95230">
              <w:rPr>
                <w:rFonts w:asciiTheme="minorHAnsi" w:hAnsiTheme="minorHAnsi"/>
                <w:sz w:val="22"/>
                <w:lang w:eastAsia="sk-SK"/>
              </w:rPr>
              <w:t xml:space="preserve"> komôr)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751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Záujmové združenie právnických osôb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lastRenderedPageBreak/>
              <w:t>752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Záujmové združenie fyzických osôb bez právnej spôsobilosti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801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Obec (obecný úrad), mesto (mestský úrad)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803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Samosprávny kraj (úrad samosprávneho kraja)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804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Európske zoskupenie územnej spolupráce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901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Zastupiteľské orgány iných štátov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911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Zahraničné kultúrne, informačné stredisko, rozhlasová, tlačová a televízna agentúra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921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Medzinárodné organizácie a združenia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931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Zastúpenie zahraničnej právnickej osoby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951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Miestna jednotka bez právnej spôsobilosti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995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Nešpecifikovaná právna forma</w:t>
            </w:r>
          </w:p>
        </w:tc>
      </w:tr>
      <w:tr w:rsidR="00FC576B" w:rsidRPr="0057560A" w:rsidTr="00FC576B">
        <w:trPr>
          <w:trHeight w:val="25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272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76B" w:rsidRPr="00C95230" w:rsidRDefault="00FC576B">
            <w:pPr>
              <w:spacing w:after="0"/>
              <w:jc w:val="both"/>
              <w:rPr>
                <w:rFonts w:asciiTheme="minorHAnsi" w:hAnsiTheme="minorHAnsi"/>
                <w:sz w:val="22"/>
                <w:lang w:eastAsia="sk-SK"/>
              </w:rPr>
            </w:pPr>
            <w:r w:rsidRPr="00C95230">
              <w:rPr>
                <w:rFonts w:asciiTheme="minorHAnsi" w:hAnsiTheme="minorHAnsi"/>
                <w:sz w:val="22"/>
                <w:lang w:eastAsia="sk-SK"/>
              </w:rPr>
              <w:t>Pozemkové spoločenstvo s právnou subjektivitou</w:t>
            </w:r>
          </w:p>
        </w:tc>
      </w:tr>
    </w:tbl>
    <w:p w:rsidR="00FC576B" w:rsidRPr="00C95230" w:rsidRDefault="00FC576B" w:rsidP="00FC576B">
      <w:pPr>
        <w:autoSpaceDE w:val="0"/>
        <w:autoSpaceDN w:val="0"/>
        <w:adjustRightInd w:val="0"/>
        <w:spacing w:after="0"/>
        <w:rPr>
          <w:rFonts w:asciiTheme="minorHAnsi" w:hAnsiTheme="minorHAnsi"/>
          <w:b/>
          <w:sz w:val="22"/>
        </w:rPr>
      </w:pPr>
    </w:p>
    <w:p w:rsidR="00FC576B" w:rsidRPr="00C95230" w:rsidRDefault="00FC576B" w:rsidP="00FC576B">
      <w:pPr>
        <w:rPr>
          <w:rFonts w:asciiTheme="minorHAnsi" w:hAnsiTheme="minorHAnsi"/>
          <w:sz w:val="22"/>
          <w:lang w:eastAsia="sk-SK"/>
        </w:rPr>
      </w:pPr>
    </w:p>
    <w:p w:rsidR="001C61AF" w:rsidRPr="00C95230" w:rsidRDefault="001C61AF">
      <w:pPr>
        <w:rPr>
          <w:rFonts w:asciiTheme="minorHAnsi" w:hAnsiTheme="minorHAnsi"/>
        </w:rPr>
      </w:pPr>
    </w:p>
    <w:sectPr w:rsidR="001C61AF" w:rsidRPr="00C95230" w:rsidSect="00921C6D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604" w:rsidRDefault="00C40604" w:rsidP="00921C6D">
      <w:pPr>
        <w:spacing w:after="0"/>
      </w:pPr>
      <w:r>
        <w:separator/>
      </w:r>
    </w:p>
  </w:endnote>
  <w:endnote w:type="continuationSeparator" w:id="0">
    <w:p w:rsidR="00C40604" w:rsidRDefault="00C40604" w:rsidP="00921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604" w:rsidRDefault="00C40604" w:rsidP="00921C6D">
      <w:pPr>
        <w:spacing w:after="0"/>
      </w:pPr>
      <w:r>
        <w:separator/>
      </w:r>
    </w:p>
  </w:footnote>
  <w:footnote w:type="continuationSeparator" w:id="0">
    <w:p w:rsidR="00C40604" w:rsidRDefault="00C40604" w:rsidP="00921C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CE2" w:rsidRPr="00401FD7" w:rsidRDefault="00027CE2" w:rsidP="00027CE2">
    <w:pPr>
      <w:spacing w:after="0"/>
      <w:jc w:val="both"/>
      <w:rPr>
        <w:rFonts w:asciiTheme="minorHAnsi" w:hAnsiTheme="minorHAnsi"/>
        <w:sz w:val="18"/>
        <w:szCs w:val="18"/>
      </w:rPr>
    </w:pPr>
    <w:r w:rsidRPr="004B596C">
      <w:rPr>
        <w:rFonts w:ascii="Calibri" w:hAnsi="Calibri"/>
        <w:sz w:val="18"/>
        <w:lang w:eastAsia="sk-SK"/>
      </w:rPr>
      <w:t>P</w:t>
    </w:r>
    <w:r w:rsidR="00DD3A5B">
      <w:rPr>
        <w:rFonts w:ascii="Calibri" w:hAnsi="Calibri"/>
        <w:sz w:val="18"/>
        <w:lang w:eastAsia="sk-SK"/>
      </w:rPr>
      <w:t>ríloha č. 1</w:t>
    </w:r>
    <w:r>
      <w:rPr>
        <w:rFonts w:ascii="Calibri" w:hAnsi="Calibri"/>
        <w:sz w:val="18"/>
        <w:lang w:eastAsia="sk-SK"/>
      </w:rPr>
      <w:t xml:space="preserve"> </w:t>
    </w:r>
    <w:r w:rsidRPr="004B596C">
      <w:rPr>
        <w:rFonts w:ascii="Calibri" w:hAnsi="Calibri"/>
        <w:sz w:val="18"/>
        <w:lang w:eastAsia="sk-SK"/>
      </w:rPr>
      <w:t xml:space="preserve"> k </w:t>
    </w:r>
    <w:r w:rsidR="008467C3">
      <w:rPr>
        <w:rFonts w:asciiTheme="minorHAnsi" w:hAnsiTheme="minorHAnsi"/>
        <w:sz w:val="18"/>
        <w:szCs w:val="18"/>
      </w:rPr>
      <w:t>Príručke</w:t>
    </w:r>
    <w:r w:rsidRPr="00401FD7">
      <w:rPr>
        <w:rFonts w:asciiTheme="minorHAnsi" w:hAnsiTheme="minorHAnsi"/>
        <w:sz w:val="18"/>
        <w:szCs w:val="18"/>
      </w:rPr>
      <w:t xml:space="preserve"> pre žiadateľa o poskytnutie nenávratného finančného príspevku</w:t>
    </w:r>
    <w:r>
      <w:rPr>
        <w:rFonts w:asciiTheme="minorHAnsi" w:hAnsiTheme="minorHAnsi"/>
        <w:sz w:val="18"/>
        <w:szCs w:val="18"/>
      </w:rPr>
      <w:t xml:space="preserve"> </w:t>
    </w:r>
    <w:r w:rsidRPr="00401FD7">
      <w:rPr>
        <w:rFonts w:asciiTheme="minorHAnsi" w:hAnsiTheme="minorHAnsi"/>
        <w:sz w:val="18"/>
        <w:szCs w:val="18"/>
      </w:rPr>
      <w:t xml:space="preserve">z Programu rozvoja vidieka SR </w:t>
    </w:r>
    <w:r>
      <w:rPr>
        <w:rFonts w:asciiTheme="minorHAnsi" w:hAnsiTheme="minorHAnsi"/>
        <w:sz w:val="18"/>
        <w:szCs w:val="18"/>
      </w:rPr>
      <w:br/>
      <w:t xml:space="preserve">2014 – 2022 </w:t>
    </w:r>
    <w:r w:rsidRPr="00401FD7">
      <w:rPr>
        <w:rFonts w:asciiTheme="minorHAnsi" w:hAnsiTheme="minorHAnsi"/>
        <w:sz w:val="18"/>
        <w:szCs w:val="18"/>
      </w:rPr>
      <w:t xml:space="preserve">pre opatrenie 19. </w:t>
    </w:r>
    <w:r w:rsidRPr="00401FD7">
      <w:rPr>
        <w:rFonts w:asciiTheme="minorHAnsi" w:hAnsiTheme="minorHAnsi"/>
        <w:color w:val="000000"/>
        <w:sz w:val="18"/>
        <w:szCs w:val="18"/>
      </w:rPr>
      <w:t>Podpora na miestny rozvoj v rámci iniciatívy LEADER</w:t>
    </w:r>
  </w:p>
  <w:p w:rsidR="00921C6D" w:rsidRPr="00027CE2" w:rsidRDefault="00921C6D" w:rsidP="00027CE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CE"/>
    <w:rsid w:val="00027CE2"/>
    <w:rsid w:val="001624F4"/>
    <w:rsid w:val="001C61AF"/>
    <w:rsid w:val="003440A5"/>
    <w:rsid w:val="004A22D4"/>
    <w:rsid w:val="00510DF8"/>
    <w:rsid w:val="0057560A"/>
    <w:rsid w:val="006207EC"/>
    <w:rsid w:val="0072068C"/>
    <w:rsid w:val="007531CE"/>
    <w:rsid w:val="008467C3"/>
    <w:rsid w:val="00884E7F"/>
    <w:rsid w:val="00890ED7"/>
    <w:rsid w:val="00921C6D"/>
    <w:rsid w:val="00934D47"/>
    <w:rsid w:val="00A829FF"/>
    <w:rsid w:val="00AE6FAD"/>
    <w:rsid w:val="00C40604"/>
    <w:rsid w:val="00C95230"/>
    <w:rsid w:val="00DD3A5B"/>
    <w:rsid w:val="00E178F9"/>
    <w:rsid w:val="00F5178F"/>
    <w:rsid w:val="00FC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694355-7B7C-4E8F-ADB2-8F0161AF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C576B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921C6D"/>
    <w:rPr>
      <w:rFonts w:ascii="Times New Roman" w:eastAsia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921C6D"/>
    <w:rPr>
      <w:rFonts w:ascii="Times New Roman" w:eastAsia="Times New Roman" w:hAnsi="Times New Roman" w:cs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2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21C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3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Mišková Alena</dc:creator>
  <cp:lastModifiedBy>IK</cp:lastModifiedBy>
  <cp:revision>13</cp:revision>
  <cp:lastPrinted>2015-04-29T12:58:00Z</cp:lastPrinted>
  <dcterms:created xsi:type="dcterms:W3CDTF">2019-11-11T09:12:00Z</dcterms:created>
  <dcterms:modified xsi:type="dcterms:W3CDTF">2022-04-05T14:22:00Z</dcterms:modified>
</cp:coreProperties>
</file>